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E9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jc w:val="center"/>
        <w:textAlignment w:val="baseline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4G温度采集器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防水型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使用说明书</w:t>
      </w:r>
      <w:bookmarkStart w:id="0" w:name="_GoBack"/>
      <w:bookmarkEnd w:id="0"/>
    </w:p>
    <w:p w14:paraId="65C923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一、产品概述</w:t>
      </w:r>
    </w:p>
    <w:p w14:paraId="4461BE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这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是一款温感敏锐度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，测量精准，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具备防水功能的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4G温度采集器，该产品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具有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快速显示，实现高温警告、低温警告以及远程监控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等功能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。4G温度采集器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多种探头可供选择，适应各种环境（可根据环境需求，选择不同探头）。</w:t>
      </w:r>
    </w:p>
    <w:p w14:paraId="0526FB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使用场景：孵化领域，鱼缸，水族馆，浴缸，冰箱，空 调房，汽车内外，大棚，仓库等等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.......</w:t>
      </w:r>
    </w:p>
    <w:p w14:paraId="56C278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124460</wp:posOffset>
            </wp:positionV>
            <wp:extent cx="2849245" cy="2849245"/>
            <wp:effectExtent l="0" t="0" r="0" b="0"/>
            <wp:wrapNone/>
            <wp:docPr id="8" name="图片 8" descr="26e120a37668ff4ea53c184dbeb92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6e120a37668ff4ea53c184dbeb92e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二、产品外观</w:t>
      </w:r>
    </w:p>
    <w:p w14:paraId="1A462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6BD6F3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6F52A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65F0D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27073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115F2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54DAF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4C9709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7FFA0C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5C4A4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22AE2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2006C0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default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三、</w:t>
      </w:r>
      <w:r>
        <w:rPr>
          <w:rFonts w:hint="eastAsia" w:cs="宋体"/>
          <w:b/>
          <w:bCs/>
          <w:spacing w:val="-3"/>
          <w:sz w:val="24"/>
          <w:szCs w:val="24"/>
          <w:lang w:val="en-US" w:eastAsia="zh-CN"/>
        </w:rPr>
        <w:t>技术参数</w:t>
      </w:r>
    </w:p>
    <w:tbl>
      <w:tblPr>
        <w:tblStyle w:val="6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113"/>
      </w:tblGrid>
      <w:tr w14:paraId="7FD5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5E2ABF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输入电压</w:t>
            </w:r>
          </w:p>
        </w:tc>
        <w:tc>
          <w:tcPr>
            <w:tcW w:w="4113" w:type="dxa"/>
          </w:tcPr>
          <w:p w14:paraId="3C54E6B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V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（6节7号电池）</w:t>
            </w:r>
          </w:p>
        </w:tc>
      </w:tr>
      <w:tr w14:paraId="134B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34BFC86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续航时间</w:t>
            </w:r>
          </w:p>
        </w:tc>
        <w:tc>
          <w:tcPr>
            <w:tcW w:w="4113" w:type="dxa"/>
          </w:tcPr>
          <w:p w14:paraId="2F03BA2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≈3年（与温度变化有关）</w:t>
            </w:r>
          </w:p>
        </w:tc>
      </w:tr>
      <w:tr w14:paraId="5CB9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0CFC172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待机电流</w:t>
            </w:r>
          </w:p>
        </w:tc>
        <w:tc>
          <w:tcPr>
            <w:tcW w:w="4113" w:type="dxa"/>
          </w:tcPr>
          <w:p w14:paraId="6BFE54E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40u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A（平均）</w:t>
            </w:r>
          </w:p>
        </w:tc>
      </w:tr>
      <w:tr w14:paraId="18D3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F78FBC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报警电流</w:t>
            </w:r>
          </w:p>
        </w:tc>
        <w:tc>
          <w:tcPr>
            <w:tcW w:w="4113" w:type="dxa"/>
          </w:tcPr>
          <w:p w14:paraId="518609F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A（峰值）</w:t>
            </w:r>
          </w:p>
        </w:tc>
      </w:tr>
      <w:tr w14:paraId="3813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16E8DA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4113" w:type="dxa"/>
          </w:tcPr>
          <w:p w14:paraId="2F993A9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-40℃-120℃</w:t>
            </w:r>
          </w:p>
        </w:tc>
      </w:tr>
      <w:tr w14:paraId="7540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6FBF897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4113" w:type="dxa"/>
          </w:tcPr>
          <w:p w14:paraId="60C4A72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±0.5℃</w:t>
            </w:r>
          </w:p>
        </w:tc>
      </w:tr>
      <w:tr w14:paraId="11E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17949C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113" w:type="dxa"/>
          </w:tcPr>
          <w:p w14:paraId="41AB08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0.1℃</w:t>
            </w:r>
          </w:p>
        </w:tc>
      </w:tr>
      <w:tr w14:paraId="23E5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73B575D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报警输出</w:t>
            </w:r>
          </w:p>
        </w:tc>
        <w:tc>
          <w:tcPr>
            <w:tcW w:w="4113" w:type="dxa"/>
          </w:tcPr>
          <w:p w14:paraId="6E67AF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云联网接警平台小程序</w:t>
            </w:r>
          </w:p>
        </w:tc>
      </w:tr>
      <w:tr w14:paraId="15E0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593B6C8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电池开关</w:t>
            </w:r>
          </w:p>
        </w:tc>
        <w:tc>
          <w:tcPr>
            <w:tcW w:w="4113" w:type="dxa"/>
          </w:tcPr>
          <w:p w14:paraId="77F8178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弹起为开，按下为关</w:t>
            </w:r>
          </w:p>
        </w:tc>
      </w:tr>
      <w:tr w14:paraId="2584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23563A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安装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  <w:tc>
          <w:tcPr>
            <w:tcW w:w="4113" w:type="dxa"/>
          </w:tcPr>
          <w:p w14:paraId="3654D8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磁吸</w:t>
            </w:r>
          </w:p>
        </w:tc>
      </w:tr>
      <w:tr w14:paraId="3FC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5B49A09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外观尺寸</w:t>
            </w:r>
          </w:p>
        </w:tc>
        <w:tc>
          <w:tcPr>
            <w:tcW w:w="4113" w:type="dxa"/>
          </w:tcPr>
          <w:p w14:paraId="1CAC178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150*90*60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（不含线）</w:t>
            </w:r>
          </w:p>
        </w:tc>
      </w:tr>
    </w:tbl>
    <w:p w14:paraId="2B5165E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pacing w:val="-3"/>
          <w:sz w:val="24"/>
          <w:szCs w:val="24"/>
          <w:lang w:val="en-US" w:eastAsia="zh-CN"/>
        </w:rPr>
        <w:t>参数列表</w:t>
      </w:r>
    </w:p>
    <w:tbl>
      <w:tblPr>
        <w:tblStyle w:val="6"/>
        <w:tblW w:w="0" w:type="auto"/>
        <w:tblInd w:w="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35"/>
        <w:gridCol w:w="2955"/>
        <w:gridCol w:w="1470"/>
        <w:gridCol w:w="1395"/>
      </w:tblGrid>
      <w:tr w14:paraId="482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</w:tcPr>
          <w:p w14:paraId="60C6E9BB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功能</w:t>
            </w:r>
          </w:p>
        </w:tc>
        <w:tc>
          <w:tcPr>
            <w:tcW w:w="2955" w:type="dxa"/>
          </w:tcPr>
          <w:p w14:paraId="6E515498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功能说明</w:t>
            </w:r>
          </w:p>
        </w:tc>
        <w:tc>
          <w:tcPr>
            <w:tcW w:w="1470" w:type="dxa"/>
          </w:tcPr>
          <w:p w14:paraId="5ECA4051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设置范围</w:t>
            </w:r>
          </w:p>
        </w:tc>
        <w:tc>
          <w:tcPr>
            <w:tcW w:w="1395" w:type="dxa"/>
          </w:tcPr>
          <w:p w14:paraId="0011B6D7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outlineLvl w:val="1"/>
              <w:rPr>
                <w:rFonts w:hint="default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vertAlign w:val="baseline"/>
                <w:lang w:val="en-US" w:eastAsia="zh-CN"/>
              </w:rPr>
              <w:t>出厂设置</w:t>
            </w:r>
          </w:p>
        </w:tc>
      </w:tr>
      <w:tr w14:paraId="0495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</w:tcPr>
          <w:p w14:paraId="54443100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温度上限</w:t>
            </w:r>
          </w:p>
        </w:tc>
        <w:tc>
          <w:tcPr>
            <w:tcW w:w="2955" w:type="dxa"/>
          </w:tcPr>
          <w:p w14:paraId="542FCB24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温度高于此数值时高温报警</w:t>
            </w:r>
          </w:p>
        </w:tc>
        <w:tc>
          <w:tcPr>
            <w:tcW w:w="1470" w:type="dxa"/>
          </w:tcPr>
          <w:p w14:paraId="4AB93218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-40℃-120℃</w:t>
            </w:r>
          </w:p>
        </w:tc>
        <w:tc>
          <w:tcPr>
            <w:tcW w:w="1395" w:type="dxa"/>
          </w:tcPr>
          <w:p w14:paraId="39957457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40℃</w:t>
            </w:r>
          </w:p>
        </w:tc>
      </w:tr>
      <w:tr w14:paraId="2A3B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</w:tcPr>
          <w:p w14:paraId="5D8F48B5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温度下限</w:t>
            </w:r>
          </w:p>
        </w:tc>
        <w:tc>
          <w:tcPr>
            <w:tcW w:w="2955" w:type="dxa"/>
          </w:tcPr>
          <w:p w14:paraId="7FD89618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温度</w:t>
            </w: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于此数值时</w:t>
            </w:r>
            <w:r>
              <w:rPr>
                <w:rFonts w:hint="eastAsia" w:cs="宋体"/>
                <w:spacing w:val="6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温报警</w:t>
            </w:r>
          </w:p>
        </w:tc>
        <w:tc>
          <w:tcPr>
            <w:tcW w:w="1470" w:type="dxa"/>
          </w:tcPr>
          <w:p w14:paraId="763586BD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-40℃-120℃</w:t>
            </w:r>
          </w:p>
        </w:tc>
        <w:tc>
          <w:tcPr>
            <w:tcW w:w="1395" w:type="dxa"/>
          </w:tcPr>
          <w:p w14:paraId="1913C954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0℃</w:t>
            </w:r>
          </w:p>
        </w:tc>
      </w:tr>
      <w:tr w14:paraId="1292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</w:tcPr>
          <w:p w14:paraId="582FDF7B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心跳间隔</w:t>
            </w:r>
          </w:p>
        </w:tc>
        <w:tc>
          <w:tcPr>
            <w:tcW w:w="2955" w:type="dxa"/>
          </w:tcPr>
          <w:p w14:paraId="7B7D03CF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待机状态下设备发送心跳数据</w:t>
            </w:r>
          </w:p>
        </w:tc>
        <w:tc>
          <w:tcPr>
            <w:tcW w:w="1470" w:type="dxa"/>
            <w:tcBorders>
              <w:tr2bl w:val="single" w:color="auto" w:sz="4" w:space="0"/>
            </w:tcBorders>
          </w:tcPr>
          <w:p w14:paraId="6B7B768F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538A9F0D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22小时</w:t>
            </w:r>
          </w:p>
        </w:tc>
      </w:tr>
      <w:tr w14:paraId="3EAE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35" w:type="dxa"/>
          </w:tcPr>
          <w:p w14:paraId="4D5F25BA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温度更新</w:t>
            </w:r>
          </w:p>
        </w:tc>
        <w:tc>
          <w:tcPr>
            <w:tcW w:w="2955" w:type="dxa"/>
          </w:tcPr>
          <w:p w14:paraId="4ED677DD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温度每变化3℃发送一次数据</w:t>
            </w:r>
          </w:p>
        </w:tc>
        <w:tc>
          <w:tcPr>
            <w:tcW w:w="1470" w:type="dxa"/>
            <w:tcBorders>
              <w:tr2bl w:val="single" w:color="auto" w:sz="4" w:space="0"/>
            </w:tcBorders>
          </w:tcPr>
          <w:p w14:paraId="01CD1279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5A53E75"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outlineLvl w:val="1"/>
              <w:rPr>
                <w:rFonts w:hint="default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cs="宋体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3℃</w:t>
            </w:r>
          </w:p>
        </w:tc>
      </w:tr>
    </w:tbl>
    <w:p w14:paraId="5762B7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五、物联网小程序操作</w:t>
      </w:r>
    </w:p>
    <w:p w14:paraId="40BE6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请先扫码添加设备后，再通电，通电的1分钟内可在小程序里点击该设备，找到温度上限和温度下限修改报警阈值，可重新进入查看是否修改成功。</w:t>
      </w:r>
    </w:p>
    <w:p w14:paraId="10587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20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133350</wp:posOffset>
                </wp:positionV>
                <wp:extent cx="2185670" cy="5022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7pt;margin-top:10.5pt;height:39.55pt;width:172.1pt;z-index:251661312;mso-width-relative:page;mso-height-relative:page;" filled="f" stroked="f" coordsize="21600,21600" o:gfxdata="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3mEONoAAAAJAQAADwAAAAAAAAABACAAAAAiAAAAZHJz&#10;L2Rvd25yZXYueG1sUEsBAhQAFAAAAAgAh07iQFcO3ys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148590</wp:posOffset>
                </wp:positionV>
                <wp:extent cx="2242820" cy="6445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B14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扫描右侧二维码关注公众号</w:t>
                            </w:r>
                          </w:p>
                          <w:p w14:paraId="19E7D50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或者微信搜索“物联网Alarm公众号。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pt;margin-top:11.7pt;height:50.75pt;width:176.6pt;z-index:251660288;mso-width-relative:page;mso-height-relative:page;" filled="f" stroked="f" coordsize="21600,21600" o:gfxdata="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yBDPHbAAAACgEAAA8AAAAAAAAAAQAgAAAAIgAAAGRy&#10;cy9kb3ducmV2LnhtbFBLAQIUABQAAAAIAIdO4kBwZ9wN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0B144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扫描右侧二维码关注公众号</w:t>
                      </w:r>
                    </w:p>
                    <w:p w14:paraId="19E7D50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或者微信搜索“物联网Alarm公众号。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BA0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743B8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7743F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04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34290</wp:posOffset>
            </wp:positionV>
            <wp:extent cx="1616710" cy="1616710"/>
            <wp:effectExtent l="0" t="0" r="2540" b="2540"/>
            <wp:wrapNone/>
            <wp:docPr id="7" name="图片 7" descr="I:/桌面/10.9声光二维码.png10.9声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:/桌面/10.9声光二维码.png10.9声光二维码"/>
                    <pic:cNvPicPr>
                      <a:picLocks noChangeAspect="1"/>
                    </pic:cNvPicPr>
                  </pic:nvPicPr>
                  <pic:blipFill>
                    <a:blip r:embed="rId8"/>
                    <a:srcRect t="206" b="206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67310</wp:posOffset>
            </wp:positionV>
            <wp:extent cx="1586865" cy="1597025"/>
            <wp:effectExtent l="0" t="0" r="13335" b="317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40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0AB2D5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sectPr>
      <w:headerReference r:id="rId5" w:type="default"/>
      <w:pgSz w:w="8390" w:h="11905"/>
      <w:pgMar w:top="1134" w:right="567" w:bottom="567" w:left="567" w:header="56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97A6">
    <w:pPr>
      <w:pStyle w:val="2"/>
      <w:keepNext w:val="0"/>
      <w:keepLines w:val="0"/>
      <w:pageBreakBefore w:val="0"/>
      <w:widowControl/>
      <w:pBdr>
        <w:bottom w:val="none" w:color="auto" w:sz="0" w:space="0"/>
      </w:pBdr>
      <w:kinsoku w:val="0"/>
      <w:wordWrap/>
      <w:overflowPunct/>
      <w:topLinePunct w:val="0"/>
      <w:bidi w:val="0"/>
      <w:adjustRightInd w:val="0"/>
      <w:snapToGrid w:val="0"/>
      <w:spacing w:line="240" w:lineRule="exact"/>
      <w:jc w:val="right"/>
      <w:textAlignment w:val="baseline"/>
      <w:rPr>
        <w:rFonts w:hint="eastAsia" w:ascii="黑体" w:hAnsi="黑体" w:eastAsia="黑体" w:cs="黑体"/>
        <w:b/>
        <w:bCs/>
        <w:sz w:val="30"/>
        <w:szCs w:val="30"/>
      </w:rPr>
    </w:pPr>
  </w:p>
  <w:p w14:paraId="2E0D4730">
    <w:pPr>
      <w:pStyle w:val="2"/>
      <w:keepNext w:val="0"/>
      <w:keepLines w:val="0"/>
      <w:pageBreakBefore w:val="0"/>
      <w:widowControl/>
      <w:pBdr>
        <w:bottom w:val="thickThinSmallGap" w:color="auto" w:sz="12" w:space="0"/>
      </w:pBdr>
      <w:kinsoku w:val="0"/>
      <w:wordWrap w:val="0"/>
      <w:overflowPunct/>
      <w:topLinePunct w:val="0"/>
      <w:bidi w:val="0"/>
      <w:adjustRightInd w:val="0"/>
      <w:snapToGrid w:val="0"/>
      <w:spacing w:line="300" w:lineRule="exact"/>
      <w:jc w:val="right"/>
      <w:textAlignment w:val="baseline"/>
      <w:rPr>
        <w:rFonts w:hint="default" w:ascii="宋体" w:hAnsi="宋体" w:eastAsia="宋体" w:cs="宋体"/>
        <w:b w:val="0"/>
        <w:bCs w:val="0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b w:val="0"/>
        <w:bCs w:val="0"/>
        <w:sz w:val="21"/>
        <w:szCs w:val="21"/>
      </w:rPr>
      <w:t>4G温度采集器</w:t>
    </w:r>
    <w:r>
      <w:rPr>
        <w:rFonts w:hint="eastAsia" w:cs="宋体"/>
        <w:b w:val="0"/>
        <w:bCs w:val="0"/>
        <w:sz w:val="21"/>
        <w:szCs w:val="21"/>
        <w:lang w:eastAsia="zh-CN"/>
      </w:rPr>
      <w:t>（</w:t>
    </w:r>
    <w:r>
      <w:rPr>
        <w:rFonts w:hint="eastAsia" w:cs="宋体"/>
        <w:b w:val="0"/>
        <w:bCs w:val="0"/>
        <w:sz w:val="21"/>
        <w:szCs w:val="21"/>
        <w:lang w:val="en-US" w:eastAsia="zh-CN"/>
      </w:rPr>
      <w:t>防水型</w:t>
    </w:r>
    <w:r>
      <w:rPr>
        <w:rFonts w:hint="eastAsia" w:cs="宋体"/>
        <w:b w:val="0"/>
        <w:bCs w:val="0"/>
        <w:sz w:val="21"/>
        <w:szCs w:val="21"/>
        <w:lang w:eastAsia="zh-CN"/>
      </w:rPr>
      <w:t>）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使用说明书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 xml:space="preserve"> V</w:t>
    </w:r>
    <w:r>
      <w:rPr>
        <w:rFonts w:hint="eastAsia" w:cs="宋体"/>
        <w:b w:val="0"/>
        <w:bCs w:val="0"/>
        <w:sz w:val="21"/>
        <w:szCs w:val="21"/>
        <w:lang w:val="en-US" w:eastAsia="zh-CN"/>
      </w:rPr>
      <w:t>25.9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8A41A2"/>
    <w:multiLevelType w:val="singleLevel"/>
    <w:tmpl w:val="5A8A41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55F576D6"/>
    <w:rsid w:val="1D441B15"/>
    <w:rsid w:val="2814104E"/>
    <w:rsid w:val="33FB4BF1"/>
    <w:rsid w:val="522B2CC4"/>
    <w:rsid w:val="55F576D6"/>
    <w:rsid w:val="6D3B73C1"/>
    <w:rsid w:val="78D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865</Characters>
  <Lines>0</Lines>
  <Paragraphs>0</Paragraphs>
  <TotalTime>19</TotalTime>
  <ScaleCrop>false</ScaleCrop>
  <LinksUpToDate>false</LinksUpToDate>
  <CharactersWithSpaces>915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2024-10-11T01:15:00Z</dcterms:created>
  <dc:creator>防盗报警   电子围栏厂家</dc:creator>
  <cp:lastModifiedBy>宇</cp:lastModifiedBy>
  <dcterms:modified xsi:type="dcterms:W3CDTF">2025-09-19T12:02:58Z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E3131DC4995F4F078E419576F4206F8C_13</vt:lpwstr>
  </property>
  <property fmtid="{D5CDD505-2E9C-101B-9397-08002B2CF9AE}" pid="4" name="KSOTemplateDocerSaveRecord">
    <vt:lpwstr>eyJoZGlkIjoiODUyYTkxNGE1MzJiMGFmMGFhZDM0ZDljMTk4M2Y0NWIiLCJ1c2VySWQiOiI2MTk2NjAxNDEifQ==</vt:lpwstr>
  </property>
</Properties>
</file>